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25" w:rsidRDefault="008F2D93">
      <w:r>
        <w:object w:dxaOrig="1508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4" o:title=""/>
          </v:shape>
          <o:OLEObject Type="Embed" ProgID="Package" ShapeID="_x0000_i1025" DrawAspect="Icon" ObjectID="_1558878442" r:id="rId5"/>
        </w:object>
      </w:r>
      <w:r w:rsidR="001B3CDA">
        <w:tab/>
      </w:r>
      <w:r w:rsidR="001B3CDA" w:rsidRPr="001B3CDA">
        <w:object w:dxaOrig="781" w:dyaOrig="811">
          <v:shape id="_x0000_i1026" type="#_x0000_t75" style="width:39pt;height:40.5pt" o:ole="">
            <v:imagedata r:id="rId6" o:title=""/>
          </v:shape>
          <o:OLEObject Type="Embed" ProgID="Package" ShapeID="_x0000_i1026" DrawAspect="Content" ObjectID="_1558878443" r:id="rId7"/>
        </w:object>
      </w:r>
      <w:bookmarkStart w:id="0" w:name="_GoBack"/>
      <w:bookmarkEnd w:id="0"/>
    </w:p>
    <w:p w:rsidR="008C2F09" w:rsidRDefault="008C2F09">
      <w:proofErr w:type="spellStart"/>
      <w:r>
        <w:t>Donwloaded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8" w:history="1">
        <w:r w:rsidRPr="002B120C">
          <w:rPr>
            <w:rStyle w:val="Lienhypertexte"/>
          </w:rPr>
          <w:t>https://navnab.wordpress.com/</w:t>
        </w:r>
      </w:hyperlink>
    </w:p>
    <w:sectPr w:rsidR="008C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20"/>
    <w:rsid w:val="001B3CDA"/>
    <w:rsid w:val="00413F25"/>
    <w:rsid w:val="00874120"/>
    <w:rsid w:val="008C2F09"/>
    <w:rsid w:val="008F2D93"/>
    <w:rsid w:val="00A17680"/>
    <w:rsid w:val="00E12734"/>
    <w:rsid w:val="00E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9D2E"/>
  <w15:chartTrackingRefBased/>
  <w15:docId w15:val="{A374A34A-BB93-4783-B070-344D39D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2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nab.wordpress.com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BA-MOH</dc:creator>
  <cp:keywords/>
  <dc:description/>
  <cp:lastModifiedBy>Nabil BA-MOH</cp:lastModifiedBy>
  <cp:revision>2</cp:revision>
  <dcterms:created xsi:type="dcterms:W3CDTF">2017-06-13T15:01:00Z</dcterms:created>
  <dcterms:modified xsi:type="dcterms:W3CDTF">2017-06-13T15:01:00Z</dcterms:modified>
</cp:coreProperties>
</file>